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最少資料檢查表</w:t>
      </w:r>
    </w:p>
    <w:p>
      <w:r>
        <w:rPr>
          <w:rFonts w:ascii="Quicksand" w:hAnsi="Quicksand" w:cs="Quicksand" w:eastAsia="Noto Sans TC"/>
          <w:color w:val="6F6F6F"/>
          <w:sz w:val="24"/>
        </w:rPr>
        <w:t>輸入前先刪去 · 一頁（P4–S6 全科／跨科）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由第一問開始。任何一問答「有」，就回到該處刪去，然後由第一問重新開始。四問全部答「沒有」，才可以輸入。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四問（由最易判斷排到最難判斷）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1. 有沒有一個名字或編號，可以直接認出是哪一位？　　□ 有　　□ 沒有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　　姓名、學生編號、班別座號、家長姓名與聯絡方法、身分證明文件號碼。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2. 有沒有其他細節，可以「對號入座」？　　□ 有　　□ 沒有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　　相片、錄音、影片中的容貌與聲音、手寫字迹、校服與課室佈景、特別事件。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3. 這一部分，是不是完成任務所必須？　　□ 必須保留　　□ 可以刪去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　　可以刪去而結果一樣，就刪去；整份文件貼進去，通常有一半與任務無關。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4. 刪去之後，工具仍然做得到我要它做的事嗎？　　□ 做得到　　□ 做不到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 xml:space="preserve">　　做不到時，改問法（例如只交出題目與寫作要求），不要把資料加回去。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刪減前後對照（以下三行均屬虛構示例，只用來說明格式）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輸入前</w:t>
            </w:r>
          </w:p>
        </w:tc>
        <w:tc>
          <w:tcPr>
            <w:tcW w:type="dxa" w:w="344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刪減後</w:t>
            </w:r>
          </w:p>
        </w:tc>
        <w:tc>
          <w:tcPr>
            <w:tcW w:type="dxa" w:w="275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刪去了甚麼</w:t>
            </w:r>
          </w:p>
        </w:tc>
      </w:tr>
      <w:tr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「4A 班 陳〔姓名〕（學生編號 S〔號碼〕）的作文如下：……」</w:t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「一篇小四學生的作文（作者代號 S07），題目見下：……」</w:t>
            </w:r>
          </w:p>
        </w:tc>
        <w:tc>
          <w:tcPr>
            <w:tcW w:type="dxa" w:w="275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姓名、學生編號、班別座號；保留年級與代號</w:t>
            </w:r>
          </w:p>
        </w:tc>
      </w:tr>
      <w:tr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「〔一段課堂錄音〕請分析學生的說話表現」</w:t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「一段課堂對話的文字紀錄（學生代號 S07、S12），內容如下：……」</w:t>
            </w:r>
          </w:p>
        </w:tc>
        <w:tc>
          <w:tcPr>
            <w:tcW w:type="dxa" w:w="275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聲音、容貌；只保留任務需要的文字</w:t>
            </w:r>
          </w:p>
        </w:tc>
      </w:tr>
      <w:tr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「〔上學期全份紀錄〕請寫一段總結」</w:t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「以下三項紀錄（已刪去姓名及日期），請寫一段總結：……」</w:t>
            </w:r>
          </w:p>
        </w:tc>
        <w:tc>
          <w:tcPr>
            <w:tcW w:type="dxa" w:w="275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與任務無關的欄位、日期、地點</w:t>
            </w:r>
          </w:p>
        </w:tc>
      </w:tr>
    </w:tbl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記錄欄（每次檢查填一行）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377"/>
            <w:shd w:val="clear" w:fill="E10707"/>
          </w:tcPr>
          <w:p>
            <w:r>
              <w:t>由誰輸入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3442"/>
            <w:shd w:val="clear" w:fill="E10707"/>
          </w:tcPr>
          <w:p>
            <w:r>
              <w:t>何時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3442"/>
            <w:shd w:val="clear" w:fill="E10707"/>
          </w:tcPr>
          <w:p>
            <w:r>
              <w:t>資料類別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  <w:tc>
          <w:tcPr>
            <w:tcW w:type="dxa" w:w="1377"/>
            <w:shd w:val="clear" w:fill="E10707"/>
          </w:tcPr>
          <w:p>
            <w:r>
              <w:t>已匿名化</w:t>
            </w:r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  <w:tr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344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  <w:tc>
          <w:tcPr>
            <w:tcW w:type="dxa" w:w="1377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學校名稱：＿＿＿＿＿＿＿＿＿＿　負責人：＿＿＿＿＿＿＿＿＿＿　日期：＿＿＿＿＿＿＿＿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